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A3" w:rsidRDefault="00F828A3" w:rsidP="00C077BB">
      <w:pPr>
        <w:jc w:val="center"/>
        <w:rPr>
          <w:rFonts w:ascii="Arial" w:hAnsi="Arial" w:cs="Arial"/>
          <w:sz w:val="28"/>
          <w:szCs w:val="28"/>
        </w:rPr>
      </w:pPr>
    </w:p>
    <w:p w:rsidR="00934635" w:rsidRDefault="00C077BB" w:rsidP="00C077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03 21 XX</w:t>
      </w:r>
    </w:p>
    <w:p w:rsidR="00C077BB" w:rsidRDefault="00C077BB" w:rsidP="00C077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CryoSTEEL</w:t>
      </w:r>
      <w:r w:rsidR="00452DAB" w:rsidRPr="00452DAB">
        <w:rPr>
          <w:rFonts w:ascii="Arial" w:hAnsi="Arial" w:cs="Arial"/>
          <w:sz w:val="28"/>
          <w:szCs w:val="28"/>
          <w:vertAlign w:val="superscript"/>
        </w:rPr>
        <w:t>®</w:t>
      </w:r>
      <w:r>
        <w:rPr>
          <w:rFonts w:ascii="Arial" w:hAnsi="Arial" w:cs="Arial"/>
          <w:sz w:val="28"/>
          <w:szCs w:val="28"/>
        </w:rPr>
        <w:t xml:space="preserve"> – Cryogenic Reinforcing Steel</w:t>
      </w:r>
    </w:p>
    <w:p w:rsidR="00C077BB" w:rsidRPr="00934635" w:rsidRDefault="00C077BB" w:rsidP="00C077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Plain and Deformed Bars for Concrete Reinforcement</w:t>
      </w:r>
    </w:p>
    <w:p w:rsidR="00934635" w:rsidRDefault="00934635">
      <w:pPr>
        <w:rPr>
          <w:rFonts w:ascii="Arial" w:hAnsi="Arial" w:cs="Arial"/>
          <w:sz w:val="24"/>
          <w:szCs w:val="24"/>
        </w:rPr>
      </w:pPr>
    </w:p>
    <w:p w:rsidR="00274268" w:rsidRDefault="00C07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1      GENERAL</w:t>
      </w:r>
    </w:p>
    <w:p w:rsidR="00C077BB" w:rsidRDefault="00C077BB" w:rsidP="00C077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077BB">
        <w:rPr>
          <w:rFonts w:ascii="Arial" w:hAnsi="Arial" w:cs="Arial"/>
          <w:sz w:val="24"/>
          <w:szCs w:val="24"/>
        </w:rPr>
        <w:t>SPECIFICATION SCOPE</w:t>
      </w:r>
    </w:p>
    <w:p w:rsidR="00056F2D" w:rsidRDefault="00C077BB" w:rsidP="00601E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274268" w:rsidRPr="00C077BB">
        <w:rPr>
          <w:rFonts w:ascii="Arial" w:hAnsi="Arial" w:cs="Arial"/>
          <w:sz w:val="24"/>
          <w:szCs w:val="24"/>
        </w:rPr>
        <w:t xml:space="preserve"> specification covers CryoSTEEL</w:t>
      </w:r>
      <w:r w:rsidR="00452DAB" w:rsidRPr="00452DAB">
        <w:rPr>
          <w:rFonts w:ascii="Arial" w:hAnsi="Arial" w:cs="Arial"/>
          <w:sz w:val="24"/>
          <w:szCs w:val="24"/>
          <w:vertAlign w:val="superscript"/>
        </w:rPr>
        <w:t>®</w:t>
      </w:r>
      <w:r w:rsidR="00274268" w:rsidRPr="00C077BB">
        <w:rPr>
          <w:rFonts w:ascii="Arial" w:hAnsi="Arial" w:cs="Arial"/>
          <w:sz w:val="24"/>
          <w:szCs w:val="24"/>
        </w:rPr>
        <w:t xml:space="preserve"> deformed reinforcing steel bars </w:t>
      </w:r>
      <w:r w:rsidR="001D3633">
        <w:rPr>
          <w:rFonts w:ascii="Arial" w:hAnsi="Arial" w:cs="Arial"/>
          <w:sz w:val="24"/>
          <w:szCs w:val="24"/>
        </w:rPr>
        <w:t xml:space="preserve">in cut lengths </w:t>
      </w:r>
      <w:r w:rsidR="00274268" w:rsidRPr="00C077BB">
        <w:rPr>
          <w:rFonts w:ascii="Arial" w:hAnsi="Arial" w:cs="Arial"/>
          <w:sz w:val="24"/>
          <w:szCs w:val="24"/>
        </w:rPr>
        <w:t xml:space="preserve">used for the design of reinforced concrete components exposed to </w:t>
      </w:r>
      <w:r w:rsidR="00EC7813">
        <w:rPr>
          <w:rFonts w:ascii="Arial" w:hAnsi="Arial" w:cs="Arial"/>
          <w:sz w:val="24"/>
          <w:szCs w:val="24"/>
        </w:rPr>
        <w:br/>
      </w:r>
      <w:r w:rsidR="00274268" w:rsidRPr="00C077BB">
        <w:rPr>
          <w:rFonts w:ascii="Arial" w:hAnsi="Arial" w:cs="Arial"/>
          <w:sz w:val="24"/>
          <w:szCs w:val="24"/>
        </w:rPr>
        <w:t xml:space="preserve">either service or </w:t>
      </w:r>
      <w:r>
        <w:rPr>
          <w:rFonts w:ascii="Arial" w:hAnsi="Arial" w:cs="Arial"/>
          <w:sz w:val="24"/>
          <w:szCs w:val="24"/>
        </w:rPr>
        <w:t>accidental cryogenic conditions where additional mechanical properties are required for compatibility with exposure to</w:t>
      </w:r>
      <w:r w:rsidR="00B100CB">
        <w:rPr>
          <w:rFonts w:ascii="Arial" w:hAnsi="Arial" w:cs="Arial"/>
          <w:sz w:val="24"/>
          <w:szCs w:val="24"/>
        </w:rPr>
        <w:t xml:space="preserve"> temperatures down to</w:t>
      </w:r>
      <w:r w:rsidR="00601E4C">
        <w:rPr>
          <w:rFonts w:ascii="Arial" w:hAnsi="Arial" w:cs="Arial"/>
          <w:sz w:val="24"/>
          <w:szCs w:val="24"/>
        </w:rPr>
        <w:t xml:space="preserve">   -</w:t>
      </w:r>
      <w:r w:rsidR="00A57B16">
        <w:rPr>
          <w:rFonts w:ascii="Arial" w:hAnsi="Arial" w:cs="Arial"/>
          <w:sz w:val="24"/>
          <w:szCs w:val="24"/>
        </w:rPr>
        <w:t xml:space="preserve">274ºF </w:t>
      </w:r>
      <w:r w:rsidR="000B710E">
        <w:rPr>
          <w:rFonts w:ascii="Arial" w:hAnsi="Arial" w:cs="Arial"/>
          <w:sz w:val="24"/>
          <w:szCs w:val="24"/>
        </w:rPr>
        <w:t>[</w:t>
      </w:r>
      <w:r w:rsidR="00274268" w:rsidRPr="00C077BB">
        <w:rPr>
          <w:rFonts w:ascii="Arial" w:hAnsi="Arial" w:cs="Arial"/>
          <w:sz w:val="24"/>
          <w:szCs w:val="24"/>
        </w:rPr>
        <w:t>-</w:t>
      </w:r>
      <w:r w:rsidR="00A57B16">
        <w:rPr>
          <w:rFonts w:ascii="Arial" w:hAnsi="Arial" w:cs="Arial"/>
          <w:sz w:val="24"/>
          <w:szCs w:val="24"/>
        </w:rPr>
        <w:t>170º</w:t>
      </w:r>
      <w:r w:rsidR="00A57B16" w:rsidRPr="00C077BB">
        <w:rPr>
          <w:rFonts w:ascii="Arial" w:hAnsi="Arial" w:cs="Arial"/>
          <w:sz w:val="24"/>
          <w:szCs w:val="24"/>
        </w:rPr>
        <w:t>C</w:t>
      </w:r>
      <w:r w:rsidR="000B710E">
        <w:rPr>
          <w:rFonts w:ascii="Arial" w:hAnsi="Arial" w:cs="Arial"/>
          <w:sz w:val="24"/>
          <w:szCs w:val="24"/>
        </w:rPr>
        <w:t>]</w:t>
      </w:r>
      <w:r w:rsidR="00274268" w:rsidRPr="00C077BB">
        <w:rPr>
          <w:rFonts w:ascii="Arial" w:hAnsi="Arial" w:cs="Arial"/>
          <w:sz w:val="24"/>
          <w:szCs w:val="24"/>
        </w:rPr>
        <w:t>.</w:t>
      </w:r>
    </w:p>
    <w:p w:rsidR="00B100CB" w:rsidRDefault="00B100CB" w:rsidP="00601E4C">
      <w:pPr>
        <w:pStyle w:val="ListParagraph"/>
        <w:numPr>
          <w:ilvl w:val="0"/>
          <w:numId w:val="2"/>
        </w:numPr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shall be the responsibility of the engineer</w:t>
      </w:r>
      <w:r w:rsidR="009B1F22">
        <w:rPr>
          <w:rFonts w:ascii="Arial" w:hAnsi="Arial" w:cs="Arial"/>
          <w:sz w:val="24"/>
          <w:szCs w:val="24"/>
        </w:rPr>
        <w:t xml:space="preserve"> of record</w:t>
      </w:r>
      <w:r>
        <w:rPr>
          <w:rFonts w:ascii="Arial" w:hAnsi="Arial" w:cs="Arial"/>
          <w:sz w:val="24"/>
          <w:szCs w:val="24"/>
        </w:rPr>
        <w:t xml:space="preserve"> to specify the </w:t>
      </w:r>
      <w:r w:rsidR="00302F8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ryogenic </w:t>
      </w:r>
      <w:r w:rsidR="00302F8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esign </w:t>
      </w:r>
      <w:r w:rsidR="00302F8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emperature to which CryoSTEEL</w:t>
      </w:r>
      <w:r w:rsidR="00452DAB" w:rsidRPr="00452DAB">
        <w:rPr>
          <w:rFonts w:ascii="Arial" w:hAnsi="Arial" w:cs="Arial"/>
          <w:sz w:val="24"/>
          <w:szCs w:val="24"/>
          <w:vertAlign w:val="superscript"/>
        </w:rPr>
        <w:t>®</w:t>
      </w:r>
      <w:r w:rsidR="00452DAB" w:rsidRPr="00C07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certified.</w:t>
      </w:r>
    </w:p>
    <w:p w:rsidR="00110C46" w:rsidRDefault="00110C46" w:rsidP="00110C46">
      <w:pPr>
        <w:pStyle w:val="ListParagraph"/>
        <w:rPr>
          <w:rFonts w:ascii="Arial" w:hAnsi="Arial" w:cs="Arial"/>
          <w:sz w:val="24"/>
          <w:szCs w:val="24"/>
        </w:rPr>
      </w:pPr>
    </w:p>
    <w:p w:rsidR="00B100CB" w:rsidRPr="00B100CB" w:rsidRDefault="00B100CB" w:rsidP="00B100C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100CB">
        <w:rPr>
          <w:rFonts w:ascii="Arial" w:hAnsi="Arial" w:cs="Arial"/>
          <w:sz w:val="24"/>
          <w:szCs w:val="24"/>
        </w:rPr>
        <w:t>RELATED WORK</w:t>
      </w:r>
    </w:p>
    <w:p w:rsidR="00B100CB" w:rsidRDefault="00B100CB" w:rsidP="00B100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03 30 00 – Cast-in-Place Concrete</w:t>
      </w:r>
    </w:p>
    <w:p w:rsidR="00B100CB" w:rsidRDefault="00B100CB" w:rsidP="00B100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03 40 00 – Pre-cast Concrete</w:t>
      </w:r>
    </w:p>
    <w:p w:rsidR="00110C46" w:rsidRDefault="00110C46" w:rsidP="00110C46">
      <w:pPr>
        <w:pStyle w:val="ListParagraph"/>
        <w:rPr>
          <w:rFonts w:ascii="Arial" w:hAnsi="Arial" w:cs="Arial"/>
          <w:sz w:val="24"/>
          <w:szCs w:val="24"/>
        </w:rPr>
      </w:pPr>
    </w:p>
    <w:p w:rsidR="00B100CB" w:rsidRPr="00B100CB" w:rsidRDefault="00B100CB" w:rsidP="00B100C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100CB">
        <w:rPr>
          <w:rFonts w:ascii="Arial" w:hAnsi="Arial" w:cs="Arial"/>
          <w:sz w:val="24"/>
          <w:szCs w:val="24"/>
        </w:rPr>
        <w:t>REFERENCES</w:t>
      </w:r>
    </w:p>
    <w:p w:rsidR="00B100CB" w:rsidRDefault="00B100CB" w:rsidP="00B100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Codes and Standards</w:t>
      </w:r>
    </w:p>
    <w:p w:rsidR="00B100CB" w:rsidRDefault="00B100CB" w:rsidP="00B100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Concrete Institute (ACI)</w:t>
      </w:r>
    </w:p>
    <w:p w:rsidR="00B100CB" w:rsidRDefault="008C653B" w:rsidP="00B100C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Requirements for Design and Construction of Concrete Structures for Containment of Refrigerated Liquefie</w:t>
      </w:r>
      <w:r w:rsidR="009E4085">
        <w:rPr>
          <w:rFonts w:ascii="Arial" w:hAnsi="Arial" w:cs="Arial"/>
          <w:sz w:val="24"/>
          <w:szCs w:val="24"/>
        </w:rPr>
        <w:t>d Gases (ACI 376-11</w:t>
      </w:r>
      <w:r>
        <w:rPr>
          <w:rFonts w:ascii="Arial" w:hAnsi="Arial" w:cs="Arial"/>
          <w:sz w:val="24"/>
          <w:szCs w:val="24"/>
        </w:rPr>
        <w:t>)</w:t>
      </w:r>
    </w:p>
    <w:p w:rsidR="00A00C3A" w:rsidRDefault="00A00C3A" w:rsidP="00B100C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Code Requirements for Structural Concrete (ACI 318-</w:t>
      </w:r>
      <w:r w:rsidR="009C63B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:rsidR="009E4085" w:rsidRDefault="009E4085" w:rsidP="009E408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Society for Testing and Materials (ASTM)</w:t>
      </w:r>
    </w:p>
    <w:p w:rsidR="009E4085" w:rsidRDefault="00757451" w:rsidP="009E408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 </w:t>
      </w:r>
      <w:r w:rsidR="009E4085">
        <w:rPr>
          <w:rFonts w:ascii="Arial" w:hAnsi="Arial" w:cs="Arial"/>
          <w:sz w:val="24"/>
          <w:szCs w:val="24"/>
        </w:rPr>
        <w:t>Specificatio</w:t>
      </w:r>
      <w:r>
        <w:rPr>
          <w:rFonts w:ascii="Arial" w:hAnsi="Arial" w:cs="Arial"/>
          <w:sz w:val="24"/>
          <w:szCs w:val="24"/>
        </w:rPr>
        <w:t>n for Deformed and Plain Carbon-</w:t>
      </w:r>
      <w:r w:rsidR="009E4085">
        <w:rPr>
          <w:rFonts w:ascii="Arial" w:hAnsi="Arial" w:cs="Arial"/>
          <w:sz w:val="24"/>
          <w:szCs w:val="24"/>
        </w:rPr>
        <w:t>Steel Bars for Concrete Reinforcement (ASTM A 615-</w:t>
      </w:r>
      <w:r w:rsidR="009C63B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:rsidR="00757451" w:rsidRDefault="00BC3EB5" w:rsidP="007574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Concrete Reinforcing Steel Institute (CRSI)</w:t>
      </w:r>
    </w:p>
    <w:p w:rsidR="00BC3EB5" w:rsidRPr="00A00C3A" w:rsidRDefault="00BC3EB5" w:rsidP="00A00C3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CRSI Manual of Standard Practice, 28</w:t>
      </w:r>
      <w:r w:rsidRPr="00BC3EB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</w:t>
      </w:r>
    </w:p>
    <w:p w:rsidR="00C01006" w:rsidRDefault="00C01006" w:rsidP="00C0100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British Standards Institute (BSI)</w:t>
      </w:r>
    </w:p>
    <w:p w:rsidR="00110C46" w:rsidRDefault="00C01006" w:rsidP="00110C4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and Manufacture of Site Built, Vertical, Cylindrical, Flat-Bottomed, Steel Tanks for Storage of Refrigerated, Liquefied Gases with Operati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ng Temperatures Between 0 degrees C</w:t>
      </w:r>
      <w:r w:rsidR="00414484">
        <w:rPr>
          <w:rFonts w:ascii="Arial" w:hAnsi="Arial" w:cs="Arial"/>
          <w:sz w:val="24"/>
          <w:szCs w:val="24"/>
        </w:rPr>
        <w:t xml:space="preserve"> and -165 degrees C (EN 14620-3</w:t>
      </w:r>
      <w:r>
        <w:rPr>
          <w:rFonts w:ascii="Arial" w:hAnsi="Arial" w:cs="Arial"/>
          <w:sz w:val="24"/>
          <w:szCs w:val="24"/>
        </w:rPr>
        <w:t>:2006)</w:t>
      </w:r>
    </w:p>
    <w:p w:rsidR="00110C46" w:rsidRDefault="00110C46" w:rsidP="00110C46">
      <w:pPr>
        <w:pStyle w:val="ListParagraph"/>
        <w:ind w:left="1485"/>
        <w:rPr>
          <w:rFonts w:ascii="Arial" w:hAnsi="Arial" w:cs="Arial"/>
          <w:sz w:val="24"/>
          <w:szCs w:val="24"/>
        </w:rPr>
      </w:pPr>
    </w:p>
    <w:p w:rsidR="00F828A3" w:rsidRDefault="00F828A3" w:rsidP="00110C46">
      <w:pPr>
        <w:pStyle w:val="ListParagraph"/>
        <w:ind w:left="1485"/>
        <w:rPr>
          <w:rFonts w:ascii="Arial" w:hAnsi="Arial" w:cs="Arial"/>
          <w:sz w:val="24"/>
          <w:szCs w:val="24"/>
        </w:rPr>
      </w:pPr>
    </w:p>
    <w:p w:rsidR="00D802A1" w:rsidRDefault="00D802A1" w:rsidP="00110C46">
      <w:pPr>
        <w:pStyle w:val="ListParagraph"/>
        <w:ind w:left="1485"/>
        <w:rPr>
          <w:rFonts w:ascii="Arial" w:hAnsi="Arial" w:cs="Arial"/>
          <w:sz w:val="24"/>
          <w:szCs w:val="24"/>
        </w:rPr>
      </w:pPr>
    </w:p>
    <w:p w:rsidR="00D802A1" w:rsidRDefault="00D802A1" w:rsidP="00110C46">
      <w:pPr>
        <w:pStyle w:val="ListParagraph"/>
        <w:ind w:left="1485"/>
        <w:rPr>
          <w:rFonts w:ascii="Arial" w:hAnsi="Arial" w:cs="Arial"/>
          <w:sz w:val="24"/>
          <w:szCs w:val="24"/>
        </w:rPr>
      </w:pPr>
    </w:p>
    <w:p w:rsidR="00D802A1" w:rsidRDefault="00D802A1" w:rsidP="00110C46">
      <w:pPr>
        <w:pStyle w:val="ListParagraph"/>
        <w:ind w:left="1485"/>
        <w:rPr>
          <w:rFonts w:ascii="Arial" w:hAnsi="Arial" w:cs="Arial"/>
          <w:sz w:val="24"/>
          <w:szCs w:val="24"/>
        </w:rPr>
      </w:pPr>
    </w:p>
    <w:p w:rsidR="00BC3EB5" w:rsidRPr="00D504EF" w:rsidRDefault="00BC3EB5" w:rsidP="00D504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504EF">
        <w:rPr>
          <w:rFonts w:ascii="Arial" w:hAnsi="Arial" w:cs="Arial"/>
          <w:sz w:val="24"/>
          <w:szCs w:val="24"/>
        </w:rPr>
        <w:t>DESIGN REQUIREMENTS</w:t>
      </w:r>
    </w:p>
    <w:p w:rsidR="00D504EF" w:rsidRDefault="00D504EF" w:rsidP="00D504E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of concrete structures reinforced with CryoSTEEL</w:t>
      </w:r>
      <w:r w:rsidR="00452DAB" w:rsidRPr="00452DAB">
        <w:rPr>
          <w:rFonts w:ascii="Arial" w:hAnsi="Arial" w:cs="Arial"/>
          <w:sz w:val="24"/>
          <w:szCs w:val="24"/>
          <w:vertAlign w:val="superscript"/>
        </w:rPr>
        <w:t>®</w:t>
      </w:r>
      <w:r w:rsidR="00452DAB" w:rsidRPr="00C07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bars shall be based in accordance with the provisions of </w:t>
      </w:r>
      <w:r w:rsidR="00A00C3A">
        <w:rPr>
          <w:rFonts w:ascii="Arial" w:hAnsi="Arial" w:cs="Arial"/>
          <w:sz w:val="24"/>
          <w:szCs w:val="24"/>
        </w:rPr>
        <w:t>ACI 318-</w:t>
      </w:r>
      <w:r w:rsidR="009C63B5">
        <w:rPr>
          <w:rFonts w:ascii="Arial" w:hAnsi="Arial" w:cs="Arial"/>
          <w:sz w:val="24"/>
          <w:szCs w:val="24"/>
        </w:rPr>
        <w:t xml:space="preserve">19 </w:t>
      </w:r>
      <w:r w:rsidR="00A00C3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ACI 376-11 design guides.</w:t>
      </w:r>
    </w:p>
    <w:p w:rsidR="00D504EF" w:rsidRDefault="00D504EF" w:rsidP="00D504E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CryoSTEEL</w:t>
      </w:r>
      <w:r w:rsidR="00452DAB" w:rsidRPr="00452DAB">
        <w:rPr>
          <w:rFonts w:ascii="Arial" w:hAnsi="Arial" w:cs="Arial"/>
          <w:sz w:val="24"/>
          <w:szCs w:val="24"/>
          <w:vertAlign w:val="superscript"/>
        </w:rPr>
        <w:t>®</w:t>
      </w:r>
      <w:r w:rsidR="00452DAB" w:rsidRPr="00C07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reinforcing steel bars can be </w:t>
      </w:r>
      <w:r w:rsidR="005109BD">
        <w:rPr>
          <w:rFonts w:ascii="Arial" w:hAnsi="Arial" w:cs="Arial"/>
          <w:sz w:val="24"/>
          <w:szCs w:val="24"/>
        </w:rPr>
        <w:t>directly substituted for conventional</w:t>
      </w:r>
      <w:r>
        <w:rPr>
          <w:rFonts w:ascii="Arial" w:hAnsi="Arial" w:cs="Arial"/>
          <w:sz w:val="24"/>
          <w:szCs w:val="24"/>
        </w:rPr>
        <w:t xml:space="preserve"> carbon steel Grade 60 reinforcing steel bars on an equal area basis, except as noted on the plans or approved by the Engineer.</w:t>
      </w:r>
    </w:p>
    <w:p w:rsidR="00110C46" w:rsidRDefault="00110C46" w:rsidP="00110C46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="00D504EF" w:rsidRPr="00D504EF" w:rsidRDefault="00D504EF" w:rsidP="00D504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504EF">
        <w:rPr>
          <w:rFonts w:ascii="Arial" w:hAnsi="Arial" w:cs="Arial"/>
          <w:sz w:val="24"/>
          <w:szCs w:val="24"/>
        </w:rPr>
        <w:t>SUBMITTALS</w:t>
      </w:r>
    </w:p>
    <w:p w:rsidR="00D504EF" w:rsidRDefault="00D504EF" w:rsidP="00D504E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Specification – Submittal Procedures</w:t>
      </w:r>
    </w:p>
    <w:p w:rsidR="00937F80" w:rsidRDefault="00937F80" w:rsidP="00D504E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Data: Submit manufacturer’s product data, including material and mechanical properties.</w:t>
      </w:r>
    </w:p>
    <w:p w:rsidR="00DD799F" w:rsidRPr="00A00C3A" w:rsidRDefault="00D504EF" w:rsidP="00A00C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Reports: Submit manufacturer’s mill certifications for material and mechanical properties</w:t>
      </w:r>
      <w:r w:rsidR="00DD799F">
        <w:rPr>
          <w:rFonts w:ascii="Arial" w:hAnsi="Arial" w:cs="Arial"/>
          <w:sz w:val="24"/>
          <w:szCs w:val="24"/>
        </w:rPr>
        <w:t xml:space="preserve"> for each bar size used on the project.</w:t>
      </w:r>
    </w:p>
    <w:p w:rsidR="00DD799F" w:rsidRDefault="00DD799F" w:rsidP="00DD799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Mechanical Couplers: Submit manufacturer’s product data for use with CryoSTEEL</w:t>
      </w:r>
      <w:r w:rsidR="00452DAB" w:rsidRPr="00452DAB">
        <w:rPr>
          <w:rFonts w:ascii="Arial" w:hAnsi="Arial" w:cs="Arial"/>
          <w:sz w:val="24"/>
          <w:szCs w:val="24"/>
          <w:vertAlign w:val="superscript"/>
        </w:rPr>
        <w:t>®</w:t>
      </w:r>
      <w:r w:rsidR="00452DAB" w:rsidRPr="00C07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bars.</w:t>
      </w:r>
    </w:p>
    <w:p w:rsidR="00110C46" w:rsidRDefault="00110C46" w:rsidP="00110C46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="00DD799F" w:rsidRPr="00A00C3A" w:rsidRDefault="00DD799F" w:rsidP="00A00C3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D799F">
        <w:rPr>
          <w:rFonts w:ascii="Arial" w:hAnsi="Arial" w:cs="Arial"/>
          <w:sz w:val="24"/>
          <w:szCs w:val="24"/>
        </w:rPr>
        <w:t>DELIVERIES, STORAGE, AND HANDLING</w:t>
      </w:r>
    </w:p>
    <w:p w:rsidR="00DD799F" w:rsidRDefault="00DD799F" w:rsidP="00DD799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and Storage:</w:t>
      </w:r>
    </w:p>
    <w:p w:rsidR="00DD799F" w:rsidRDefault="00937F80" w:rsidP="00DD799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CryoST</w:t>
      </w:r>
      <w:r w:rsidR="00A00C3A">
        <w:rPr>
          <w:rFonts w:ascii="Arial" w:hAnsi="Arial" w:cs="Arial"/>
          <w:sz w:val="24"/>
          <w:szCs w:val="24"/>
        </w:rPr>
        <w:t>EEL</w:t>
      </w:r>
      <w:r w:rsidR="00452DAB" w:rsidRPr="00452DAB">
        <w:rPr>
          <w:rFonts w:ascii="Arial" w:hAnsi="Arial" w:cs="Arial"/>
          <w:sz w:val="24"/>
          <w:szCs w:val="24"/>
          <w:vertAlign w:val="superscript"/>
        </w:rPr>
        <w:t>®</w:t>
      </w:r>
      <w:r w:rsidR="00452DAB" w:rsidRPr="00C077BB">
        <w:rPr>
          <w:rFonts w:ascii="Arial" w:hAnsi="Arial" w:cs="Arial"/>
          <w:sz w:val="24"/>
          <w:szCs w:val="24"/>
        </w:rPr>
        <w:t xml:space="preserve"> </w:t>
      </w:r>
      <w:r w:rsidR="00A00C3A">
        <w:rPr>
          <w:rFonts w:ascii="Arial" w:hAnsi="Arial" w:cs="Arial"/>
          <w:sz w:val="24"/>
          <w:szCs w:val="24"/>
        </w:rPr>
        <w:t>bars shall be stored off the ground and protected from dirt, oil and other deleterious materials.</w:t>
      </w:r>
    </w:p>
    <w:p w:rsidR="005109BD" w:rsidRDefault="005109BD" w:rsidP="005109B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of CryoSTEEL</w:t>
      </w:r>
      <w:r w:rsidR="00452DAB" w:rsidRPr="00452DAB">
        <w:rPr>
          <w:rFonts w:ascii="Arial" w:hAnsi="Arial" w:cs="Arial"/>
          <w:sz w:val="24"/>
          <w:szCs w:val="24"/>
          <w:vertAlign w:val="superscript"/>
        </w:rPr>
        <w:t>®</w:t>
      </w:r>
      <w:r w:rsidR="00452DAB" w:rsidRPr="00C07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 shall be in accordance with conventional steel bars as note</w:t>
      </w:r>
      <w:r w:rsidR="0041448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in the CRSI Manual of Standard Practice.</w:t>
      </w:r>
    </w:p>
    <w:p w:rsidR="00110C46" w:rsidRDefault="00110C46" w:rsidP="005109BD">
      <w:pPr>
        <w:rPr>
          <w:rFonts w:ascii="Arial" w:hAnsi="Arial" w:cs="Arial"/>
          <w:sz w:val="24"/>
          <w:szCs w:val="24"/>
        </w:rPr>
      </w:pPr>
    </w:p>
    <w:p w:rsidR="00BB70DB" w:rsidRDefault="00BB70DB" w:rsidP="005109BD">
      <w:pPr>
        <w:rPr>
          <w:rFonts w:ascii="Arial" w:hAnsi="Arial" w:cs="Arial"/>
          <w:sz w:val="24"/>
          <w:szCs w:val="24"/>
        </w:rPr>
      </w:pPr>
    </w:p>
    <w:p w:rsidR="005109BD" w:rsidRDefault="005109BD" w:rsidP="00510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    PRODUCTS</w:t>
      </w:r>
    </w:p>
    <w:p w:rsidR="00427333" w:rsidRPr="00234E3A" w:rsidRDefault="005109BD" w:rsidP="005109BD">
      <w:pPr>
        <w:rPr>
          <w:rFonts w:ascii="Arial" w:hAnsi="Arial" w:cs="Arial"/>
          <w:sz w:val="24"/>
          <w:szCs w:val="24"/>
        </w:rPr>
      </w:pPr>
      <w:r w:rsidRPr="00234E3A">
        <w:rPr>
          <w:rFonts w:ascii="Arial" w:hAnsi="Arial" w:cs="Arial"/>
          <w:sz w:val="24"/>
          <w:szCs w:val="24"/>
        </w:rPr>
        <w:t>2.1 SUPPLIER</w:t>
      </w:r>
      <w:r w:rsidR="00260D19" w:rsidRPr="00234E3A">
        <w:rPr>
          <w:rFonts w:ascii="Arial" w:hAnsi="Arial" w:cs="Arial"/>
          <w:sz w:val="24"/>
          <w:szCs w:val="24"/>
        </w:rPr>
        <w:t xml:space="preserve">      </w:t>
      </w:r>
    </w:p>
    <w:p w:rsidR="00414484" w:rsidRPr="00234E3A" w:rsidRDefault="00427333" w:rsidP="005109BD">
      <w:pPr>
        <w:rPr>
          <w:rFonts w:ascii="Arial" w:hAnsi="Arial" w:cs="Arial"/>
          <w:sz w:val="24"/>
          <w:szCs w:val="24"/>
        </w:rPr>
      </w:pPr>
      <w:r w:rsidRPr="00234E3A">
        <w:rPr>
          <w:rFonts w:ascii="Arial" w:hAnsi="Arial" w:cs="Arial"/>
          <w:sz w:val="24"/>
          <w:szCs w:val="24"/>
        </w:rPr>
        <w:t xml:space="preserve">      </w:t>
      </w:r>
      <w:r w:rsidR="005109BD" w:rsidRPr="00234E3A">
        <w:rPr>
          <w:rFonts w:ascii="Arial" w:hAnsi="Arial" w:cs="Arial"/>
          <w:sz w:val="24"/>
          <w:szCs w:val="24"/>
        </w:rPr>
        <w:t>A.</w:t>
      </w:r>
      <w:r w:rsidR="005109BD" w:rsidRPr="002A2F9A">
        <w:rPr>
          <w:rFonts w:ascii="Arial" w:hAnsi="Arial" w:cs="Arial"/>
          <w:sz w:val="24"/>
          <w:szCs w:val="24"/>
        </w:rPr>
        <w:t xml:space="preserve"> </w:t>
      </w:r>
      <w:r w:rsidR="005109BD" w:rsidRPr="00234E3A">
        <w:rPr>
          <w:rFonts w:ascii="Arial" w:hAnsi="Arial" w:cs="Arial"/>
          <w:sz w:val="24"/>
          <w:szCs w:val="24"/>
        </w:rPr>
        <w:t>Commercial Metals Co</w:t>
      </w:r>
      <w:r w:rsidR="00F86C01" w:rsidRPr="00234E3A">
        <w:rPr>
          <w:rFonts w:ascii="Arial" w:hAnsi="Arial" w:cs="Arial"/>
          <w:sz w:val="24"/>
          <w:szCs w:val="24"/>
        </w:rPr>
        <w:t>mpany</w:t>
      </w:r>
      <w:r w:rsidR="005109BD" w:rsidRPr="00234E3A">
        <w:rPr>
          <w:rFonts w:ascii="Arial" w:hAnsi="Arial" w:cs="Arial"/>
          <w:sz w:val="24"/>
          <w:szCs w:val="24"/>
        </w:rPr>
        <w:t xml:space="preserve"> </w:t>
      </w:r>
    </w:p>
    <w:p w:rsidR="00E71EBF" w:rsidRPr="00234E3A" w:rsidRDefault="00427333" w:rsidP="00234E3A">
      <w:pPr>
        <w:ind w:firstLine="720"/>
        <w:rPr>
          <w:rFonts w:ascii="Arial" w:hAnsi="Arial" w:cs="Arial"/>
          <w:sz w:val="24"/>
          <w:szCs w:val="24"/>
        </w:rPr>
      </w:pPr>
      <w:r w:rsidRPr="00234E3A">
        <w:rPr>
          <w:rFonts w:ascii="Arial" w:hAnsi="Arial" w:cs="Arial"/>
          <w:sz w:val="24"/>
          <w:szCs w:val="24"/>
        </w:rPr>
        <w:t>CMC Steel Arizona</w:t>
      </w:r>
    </w:p>
    <w:p w:rsidR="00E71EBF" w:rsidRPr="00234E3A" w:rsidRDefault="00427333" w:rsidP="00234E3A">
      <w:pPr>
        <w:ind w:firstLine="720"/>
        <w:rPr>
          <w:rFonts w:ascii="Arial" w:hAnsi="Arial" w:cs="Arial"/>
          <w:sz w:val="24"/>
          <w:szCs w:val="24"/>
        </w:rPr>
      </w:pPr>
      <w:r w:rsidRPr="00234E3A">
        <w:rPr>
          <w:rFonts w:ascii="Arial" w:hAnsi="Arial" w:cs="Arial"/>
          <w:sz w:val="24"/>
          <w:szCs w:val="24"/>
        </w:rPr>
        <w:t>11444 East Germann Rd.</w:t>
      </w:r>
    </w:p>
    <w:p w:rsidR="005109BD" w:rsidRPr="00234E3A" w:rsidRDefault="00427333" w:rsidP="00234E3A">
      <w:pPr>
        <w:ind w:firstLine="720"/>
        <w:rPr>
          <w:rFonts w:ascii="Arial" w:hAnsi="Arial" w:cs="Arial"/>
          <w:sz w:val="24"/>
          <w:szCs w:val="24"/>
        </w:rPr>
      </w:pPr>
      <w:r w:rsidRPr="00234E3A">
        <w:rPr>
          <w:rFonts w:ascii="Arial" w:hAnsi="Arial" w:cs="Arial"/>
          <w:sz w:val="24"/>
          <w:szCs w:val="24"/>
        </w:rPr>
        <w:t>Mesa,</w:t>
      </w:r>
      <w:r w:rsidR="00414484" w:rsidRPr="00234E3A">
        <w:rPr>
          <w:rFonts w:ascii="Arial" w:hAnsi="Arial" w:cs="Arial"/>
          <w:sz w:val="24"/>
          <w:szCs w:val="24"/>
        </w:rPr>
        <w:t xml:space="preserve"> </w:t>
      </w:r>
      <w:r w:rsidRPr="00234E3A">
        <w:rPr>
          <w:rFonts w:ascii="Arial" w:hAnsi="Arial" w:cs="Arial"/>
          <w:sz w:val="24"/>
          <w:szCs w:val="24"/>
        </w:rPr>
        <w:t>AZ 85212</w:t>
      </w:r>
    </w:p>
    <w:p w:rsidR="00427333" w:rsidRPr="00234E3A" w:rsidRDefault="00427333" w:rsidP="00234E3A">
      <w:pPr>
        <w:ind w:firstLine="720"/>
        <w:rPr>
          <w:rFonts w:ascii="Arial" w:hAnsi="Arial" w:cs="Arial"/>
          <w:sz w:val="24"/>
          <w:szCs w:val="24"/>
        </w:rPr>
      </w:pPr>
      <w:r w:rsidRPr="00234E3A">
        <w:rPr>
          <w:rFonts w:ascii="Arial" w:hAnsi="Arial" w:cs="Arial"/>
          <w:sz w:val="24"/>
          <w:szCs w:val="24"/>
        </w:rPr>
        <w:t>Phone: 888-641-8956</w:t>
      </w:r>
    </w:p>
    <w:p w:rsidR="00161A39" w:rsidRPr="00234E3A" w:rsidRDefault="00427333" w:rsidP="00234E3A">
      <w:pPr>
        <w:ind w:firstLine="720"/>
        <w:rPr>
          <w:rFonts w:ascii="Arial" w:hAnsi="Arial" w:cs="Arial"/>
          <w:sz w:val="24"/>
          <w:szCs w:val="24"/>
        </w:rPr>
      </w:pPr>
      <w:r w:rsidRPr="00234E3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110C46" w:rsidRPr="00234E3A">
          <w:rPr>
            <w:rStyle w:val="Hyperlink"/>
            <w:rFonts w:ascii="Arial" w:hAnsi="Arial" w:cs="Arial"/>
            <w:sz w:val="24"/>
            <w:szCs w:val="24"/>
          </w:rPr>
          <w:t>cryosteel@cmc.com</w:t>
        </w:r>
      </w:hyperlink>
    </w:p>
    <w:p w:rsidR="00D802A1" w:rsidRDefault="00D802A1" w:rsidP="00427333">
      <w:pPr>
        <w:rPr>
          <w:rFonts w:ascii="Arial" w:hAnsi="Arial" w:cs="Arial"/>
          <w:b/>
          <w:sz w:val="24"/>
          <w:szCs w:val="24"/>
        </w:rPr>
      </w:pPr>
    </w:p>
    <w:p w:rsidR="00F828A3" w:rsidRDefault="00F828A3" w:rsidP="00427333">
      <w:pPr>
        <w:rPr>
          <w:rFonts w:ascii="Arial" w:hAnsi="Arial" w:cs="Arial"/>
          <w:b/>
          <w:sz w:val="24"/>
          <w:szCs w:val="24"/>
        </w:rPr>
      </w:pPr>
    </w:p>
    <w:p w:rsidR="00F828A3" w:rsidRDefault="00F828A3" w:rsidP="00427333">
      <w:pPr>
        <w:rPr>
          <w:rFonts w:ascii="Arial" w:hAnsi="Arial" w:cs="Arial"/>
          <w:b/>
          <w:sz w:val="24"/>
          <w:szCs w:val="24"/>
        </w:rPr>
      </w:pPr>
    </w:p>
    <w:p w:rsidR="00161A39" w:rsidRPr="00D26B19" w:rsidRDefault="00B41723" w:rsidP="00B41723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D26B19">
        <w:rPr>
          <w:rFonts w:ascii="Arial" w:hAnsi="Arial" w:cs="Arial"/>
          <w:sz w:val="24"/>
          <w:szCs w:val="24"/>
        </w:rPr>
        <w:lastRenderedPageBreak/>
        <w:t xml:space="preserve"> </w:t>
      </w:r>
      <w:r w:rsidR="00427333" w:rsidRPr="00D26B19">
        <w:rPr>
          <w:rFonts w:ascii="Arial" w:hAnsi="Arial" w:cs="Arial"/>
          <w:sz w:val="24"/>
          <w:szCs w:val="24"/>
        </w:rPr>
        <w:t>MATERIAL</w:t>
      </w:r>
    </w:p>
    <w:p w:rsidR="00427333" w:rsidRPr="00D26B19" w:rsidRDefault="00427333" w:rsidP="00B4172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26B19">
        <w:rPr>
          <w:rFonts w:ascii="Arial" w:hAnsi="Arial" w:cs="Arial"/>
          <w:sz w:val="24"/>
          <w:szCs w:val="24"/>
        </w:rPr>
        <w:t>Non-</w:t>
      </w:r>
      <w:proofErr w:type="spellStart"/>
      <w:r w:rsidRPr="00D26B19">
        <w:rPr>
          <w:rFonts w:ascii="Arial" w:hAnsi="Arial" w:cs="Arial"/>
          <w:sz w:val="24"/>
          <w:szCs w:val="24"/>
        </w:rPr>
        <w:t>prestressed</w:t>
      </w:r>
      <w:proofErr w:type="spellEnd"/>
      <w:r w:rsidRPr="00D26B19">
        <w:rPr>
          <w:rFonts w:ascii="Arial" w:hAnsi="Arial" w:cs="Arial"/>
          <w:sz w:val="24"/>
          <w:szCs w:val="24"/>
        </w:rPr>
        <w:t xml:space="preserve"> deformed reinforcing steel bars shall be CryoSTEEL</w:t>
      </w:r>
      <w:r w:rsidR="00452DAB" w:rsidRPr="00452DAB">
        <w:rPr>
          <w:rFonts w:ascii="Arial" w:hAnsi="Arial" w:cs="Arial"/>
          <w:sz w:val="24"/>
          <w:szCs w:val="24"/>
          <w:vertAlign w:val="superscript"/>
        </w:rPr>
        <w:t>®</w:t>
      </w:r>
      <w:r w:rsidR="00452DAB" w:rsidRPr="00C077BB">
        <w:rPr>
          <w:rFonts w:ascii="Arial" w:hAnsi="Arial" w:cs="Arial"/>
          <w:sz w:val="24"/>
          <w:szCs w:val="24"/>
        </w:rPr>
        <w:t xml:space="preserve"> </w:t>
      </w:r>
      <w:r w:rsidRPr="00D26B19">
        <w:rPr>
          <w:rFonts w:ascii="Arial" w:hAnsi="Arial" w:cs="Arial"/>
          <w:sz w:val="24"/>
          <w:szCs w:val="24"/>
        </w:rPr>
        <w:t>conforming to the requ</w:t>
      </w:r>
      <w:r w:rsidR="00B41723" w:rsidRPr="00D26B19">
        <w:rPr>
          <w:rFonts w:ascii="Arial" w:hAnsi="Arial" w:cs="Arial"/>
          <w:sz w:val="24"/>
          <w:szCs w:val="24"/>
        </w:rPr>
        <w:t xml:space="preserve">irements of ASTM A615, Grade 60 for all ambient temperature tests, </w:t>
      </w:r>
      <w:r w:rsidR="000B710E" w:rsidRPr="00D26B19">
        <w:rPr>
          <w:rFonts w:ascii="Arial" w:hAnsi="Arial" w:cs="Arial"/>
          <w:sz w:val="24"/>
          <w:szCs w:val="24"/>
        </w:rPr>
        <w:t>modified to also meet the additional</w:t>
      </w:r>
      <w:r w:rsidR="00B41723" w:rsidRPr="00D26B19">
        <w:rPr>
          <w:rFonts w:ascii="Arial" w:hAnsi="Arial" w:cs="Arial"/>
          <w:sz w:val="24"/>
          <w:szCs w:val="24"/>
        </w:rPr>
        <w:t xml:space="preserve"> requirements contained in this specification. </w:t>
      </w:r>
    </w:p>
    <w:p w:rsidR="00B41723" w:rsidRPr="00D26B19" w:rsidRDefault="00B41723" w:rsidP="00B4172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26B19">
        <w:rPr>
          <w:rFonts w:ascii="Arial" w:hAnsi="Arial" w:cs="Arial"/>
          <w:sz w:val="24"/>
          <w:szCs w:val="24"/>
        </w:rPr>
        <w:t>CryoSTEEL</w:t>
      </w:r>
      <w:r w:rsidR="00452DAB" w:rsidRPr="00452DAB">
        <w:rPr>
          <w:rFonts w:ascii="Arial" w:hAnsi="Arial" w:cs="Arial"/>
          <w:sz w:val="24"/>
          <w:szCs w:val="24"/>
          <w:vertAlign w:val="superscript"/>
        </w:rPr>
        <w:t>®</w:t>
      </w:r>
      <w:r w:rsidR="00452DAB" w:rsidRPr="00C077BB">
        <w:rPr>
          <w:rFonts w:ascii="Arial" w:hAnsi="Arial" w:cs="Arial"/>
          <w:sz w:val="24"/>
          <w:szCs w:val="24"/>
        </w:rPr>
        <w:t xml:space="preserve"> </w:t>
      </w:r>
      <w:r w:rsidRPr="00D26B19">
        <w:rPr>
          <w:rFonts w:ascii="Arial" w:hAnsi="Arial" w:cs="Arial"/>
          <w:sz w:val="24"/>
          <w:szCs w:val="24"/>
        </w:rPr>
        <w:t>reinforcing steel bars shall conform to the supplemental requirements of the following standards for cr</w:t>
      </w:r>
      <w:r w:rsidR="00414484" w:rsidRPr="00D26B19">
        <w:rPr>
          <w:rFonts w:ascii="Arial" w:hAnsi="Arial" w:cs="Arial"/>
          <w:sz w:val="24"/>
          <w:szCs w:val="24"/>
        </w:rPr>
        <w:t>yogenic applications:</w:t>
      </w:r>
    </w:p>
    <w:p w:rsidR="00414484" w:rsidRPr="00D26B19" w:rsidRDefault="00414484" w:rsidP="0041448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26B19">
        <w:rPr>
          <w:rFonts w:ascii="Arial" w:hAnsi="Arial" w:cs="Arial"/>
          <w:sz w:val="24"/>
          <w:szCs w:val="24"/>
        </w:rPr>
        <w:t>EN14620-3:2006, Section 6.3.2 and Annex A.3</w:t>
      </w:r>
    </w:p>
    <w:p w:rsidR="00414484" w:rsidRPr="00D26B19" w:rsidRDefault="00414484" w:rsidP="0041448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26B19">
        <w:rPr>
          <w:rFonts w:ascii="Arial" w:hAnsi="Arial" w:cs="Arial"/>
          <w:sz w:val="24"/>
          <w:szCs w:val="24"/>
        </w:rPr>
        <w:t>ACI 376-11</w:t>
      </w:r>
    </w:p>
    <w:p w:rsidR="0067128E" w:rsidRPr="00D26B19" w:rsidRDefault="00B86625" w:rsidP="0067128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CryoSTEEL</w:t>
      </w:r>
      <w:r w:rsidR="00452DAB" w:rsidRPr="00452DAB">
        <w:rPr>
          <w:rFonts w:ascii="Arial" w:hAnsi="Arial" w:cs="Arial"/>
          <w:sz w:val="24"/>
          <w:szCs w:val="24"/>
          <w:vertAlign w:val="superscript"/>
        </w:rPr>
        <w:t>®</w:t>
      </w:r>
      <w:r w:rsidR="00452DAB" w:rsidRPr="00C077BB">
        <w:rPr>
          <w:rFonts w:ascii="Arial" w:hAnsi="Arial" w:cs="Arial"/>
          <w:sz w:val="24"/>
          <w:szCs w:val="24"/>
        </w:rPr>
        <w:t xml:space="preserve"> </w:t>
      </w:r>
      <w:r w:rsidR="00033912" w:rsidRPr="00D26B19">
        <w:rPr>
          <w:rFonts w:ascii="Arial" w:hAnsi="Arial" w:cs="Arial"/>
          <w:sz w:val="24"/>
          <w:szCs w:val="24"/>
        </w:rPr>
        <w:t>Technical Requirements</w:t>
      </w:r>
    </w:p>
    <w:p w:rsidR="00033912" w:rsidRPr="00D26B19" w:rsidRDefault="00033912" w:rsidP="0003391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26B19">
        <w:rPr>
          <w:rFonts w:ascii="Arial" w:hAnsi="Arial" w:cs="Arial"/>
          <w:sz w:val="24"/>
          <w:szCs w:val="24"/>
        </w:rPr>
        <w:t>Tensile strength, min. – 90,000 psi</w:t>
      </w:r>
    </w:p>
    <w:p w:rsidR="00033912" w:rsidRPr="00D26B19" w:rsidRDefault="00033912" w:rsidP="0003391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26B19">
        <w:rPr>
          <w:rFonts w:ascii="Arial" w:hAnsi="Arial" w:cs="Arial"/>
          <w:sz w:val="24"/>
          <w:szCs w:val="24"/>
        </w:rPr>
        <w:t>Yield strength, min.     – 60,000 psi</w:t>
      </w:r>
    </w:p>
    <w:p w:rsidR="00033912" w:rsidRPr="00D26B19" w:rsidRDefault="00033912" w:rsidP="0003391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26B19">
        <w:rPr>
          <w:rFonts w:ascii="Arial" w:hAnsi="Arial" w:cs="Arial"/>
          <w:sz w:val="24"/>
          <w:szCs w:val="24"/>
        </w:rPr>
        <w:t xml:space="preserve">Ratio actual tensile strength divided by actual yield strength –  1.15 </w:t>
      </w:r>
    </w:p>
    <w:p w:rsidR="00033912" w:rsidRPr="00D26B19" w:rsidRDefault="00033912" w:rsidP="0003391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26B19">
        <w:rPr>
          <w:rFonts w:ascii="Arial" w:hAnsi="Arial" w:cs="Arial"/>
          <w:sz w:val="24"/>
          <w:szCs w:val="24"/>
        </w:rPr>
        <w:t>Elongation in 8 in., min.</w:t>
      </w:r>
    </w:p>
    <w:p w:rsidR="00033912" w:rsidRPr="00D26B19" w:rsidRDefault="00033912" w:rsidP="0003391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26B19">
        <w:rPr>
          <w:rFonts w:ascii="Arial" w:hAnsi="Arial" w:cs="Arial"/>
          <w:sz w:val="24"/>
          <w:szCs w:val="24"/>
        </w:rPr>
        <w:t>Bar Designation Nos. 4, 5, 6 – 12%</w:t>
      </w:r>
      <w:r w:rsidR="00944D10" w:rsidRPr="00D26B19">
        <w:rPr>
          <w:rFonts w:ascii="Arial" w:hAnsi="Arial" w:cs="Arial"/>
          <w:sz w:val="24"/>
          <w:szCs w:val="24"/>
        </w:rPr>
        <w:t xml:space="preserve"> at ambient temperature and 3% at cryogenic design temperature.</w:t>
      </w:r>
    </w:p>
    <w:p w:rsidR="00033912" w:rsidRPr="00D26B19" w:rsidRDefault="00033912" w:rsidP="0003391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26B19">
        <w:rPr>
          <w:rFonts w:ascii="Arial" w:hAnsi="Arial" w:cs="Arial"/>
          <w:sz w:val="24"/>
          <w:szCs w:val="24"/>
        </w:rPr>
        <w:t>Bar Designation Nos. 8, 10   – 12%</w:t>
      </w:r>
      <w:r w:rsidR="00944D10" w:rsidRPr="00D26B19">
        <w:rPr>
          <w:rFonts w:ascii="Arial" w:hAnsi="Arial" w:cs="Arial"/>
          <w:sz w:val="24"/>
          <w:szCs w:val="24"/>
        </w:rPr>
        <w:t xml:space="preserve"> at ambient temperature and 3% at cryogenic design temperature.</w:t>
      </w:r>
    </w:p>
    <w:p w:rsidR="00033912" w:rsidRPr="00D26B19" w:rsidRDefault="00033912" w:rsidP="0003391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26B19">
        <w:rPr>
          <w:rFonts w:ascii="Arial" w:hAnsi="Arial" w:cs="Arial"/>
          <w:sz w:val="24"/>
          <w:szCs w:val="24"/>
        </w:rPr>
        <w:t>Notch Sensitivity Ratio (NSR)</w:t>
      </w:r>
      <w:r w:rsidR="00110C46" w:rsidRPr="00D26B19">
        <w:rPr>
          <w:rFonts w:ascii="Arial" w:hAnsi="Arial" w:cs="Arial"/>
          <w:sz w:val="24"/>
          <w:szCs w:val="24"/>
        </w:rPr>
        <w:t>, min. –  1.00*</w:t>
      </w:r>
    </w:p>
    <w:p w:rsidR="00110C46" w:rsidRPr="00D26B19" w:rsidRDefault="00110C46" w:rsidP="002B4E6F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26B19">
        <w:rPr>
          <w:rFonts w:ascii="Arial" w:hAnsi="Arial" w:cs="Arial"/>
          <w:sz w:val="24"/>
          <w:szCs w:val="24"/>
        </w:rPr>
        <w:t>Strain at Ultimate Stress (Un-Notched Bar), min. –  3*</w:t>
      </w:r>
    </w:p>
    <w:p w:rsidR="00110C46" w:rsidRDefault="00110C46" w:rsidP="002B4E6F">
      <w:pPr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r w:rsidRPr="00110C46">
        <w:rPr>
          <w:rFonts w:ascii="Arial" w:hAnsi="Arial" w:cs="Arial"/>
          <w:b/>
          <w:sz w:val="24"/>
          <w:szCs w:val="24"/>
        </w:rPr>
        <w:t xml:space="preserve">* </w:t>
      </w:r>
      <w:r w:rsidRPr="00110C46">
        <w:rPr>
          <w:rFonts w:ascii="Arial" w:hAnsi="Arial" w:cs="Arial"/>
          <w:sz w:val="24"/>
          <w:szCs w:val="24"/>
        </w:rPr>
        <w:t>The indicated test shall be performed at Cryogenic Design</w:t>
      </w:r>
      <w:r w:rsidR="00601E4C">
        <w:rPr>
          <w:rFonts w:ascii="Arial" w:hAnsi="Arial" w:cs="Arial"/>
          <w:sz w:val="24"/>
          <w:szCs w:val="24"/>
        </w:rPr>
        <w:t xml:space="preserve"> </w:t>
      </w:r>
      <w:r w:rsidRPr="00110C46">
        <w:rPr>
          <w:rFonts w:ascii="Arial" w:hAnsi="Arial" w:cs="Arial"/>
          <w:sz w:val="24"/>
          <w:szCs w:val="24"/>
        </w:rPr>
        <w:t xml:space="preserve">Temperature </w:t>
      </w:r>
      <w:r w:rsidR="00302F86">
        <w:rPr>
          <w:rFonts w:ascii="Arial" w:hAnsi="Arial" w:cs="Arial"/>
          <w:sz w:val="24"/>
          <w:szCs w:val="24"/>
        </w:rPr>
        <w:t xml:space="preserve">   </w:t>
      </w:r>
      <w:r w:rsidR="00601E4C" w:rsidRPr="00110C46">
        <w:rPr>
          <w:rFonts w:ascii="Arial" w:hAnsi="Arial" w:cs="Arial"/>
          <w:sz w:val="24"/>
          <w:szCs w:val="24"/>
        </w:rPr>
        <w:t xml:space="preserve">+/- </w:t>
      </w:r>
      <w:r w:rsidR="00601E4C">
        <w:rPr>
          <w:rFonts w:ascii="Arial" w:hAnsi="Arial" w:cs="Arial"/>
          <w:sz w:val="24"/>
          <w:szCs w:val="24"/>
        </w:rPr>
        <w:t>9ºF [5ºC].</w:t>
      </w:r>
      <w:r w:rsidR="00601E4C" w:rsidRPr="00110C46">
        <w:rPr>
          <w:rFonts w:ascii="Arial" w:hAnsi="Arial" w:cs="Arial"/>
          <w:sz w:val="24"/>
          <w:szCs w:val="24"/>
        </w:rPr>
        <w:t xml:space="preserve"> </w:t>
      </w:r>
      <w:r w:rsidR="00601E4C">
        <w:rPr>
          <w:rFonts w:ascii="Arial" w:hAnsi="Arial" w:cs="Arial"/>
          <w:sz w:val="24"/>
          <w:szCs w:val="24"/>
        </w:rPr>
        <w:t xml:space="preserve"> </w:t>
      </w:r>
      <w:r w:rsidRPr="00110C46">
        <w:rPr>
          <w:rFonts w:ascii="Arial" w:hAnsi="Arial" w:cs="Arial"/>
          <w:sz w:val="24"/>
          <w:szCs w:val="24"/>
        </w:rPr>
        <w:t>The result and the actua</w:t>
      </w:r>
      <w:r w:rsidR="00601E4C">
        <w:rPr>
          <w:rFonts w:ascii="Arial" w:hAnsi="Arial" w:cs="Arial"/>
          <w:sz w:val="24"/>
          <w:szCs w:val="24"/>
        </w:rPr>
        <w:t>l</w:t>
      </w:r>
      <w:r w:rsidR="002B4E6F">
        <w:rPr>
          <w:rFonts w:ascii="Arial" w:hAnsi="Arial" w:cs="Arial"/>
          <w:sz w:val="24"/>
          <w:szCs w:val="24"/>
        </w:rPr>
        <w:t xml:space="preserve"> </w:t>
      </w:r>
      <w:r w:rsidRPr="00110C46">
        <w:rPr>
          <w:rFonts w:ascii="Arial" w:hAnsi="Arial" w:cs="Arial"/>
          <w:sz w:val="24"/>
          <w:szCs w:val="24"/>
        </w:rPr>
        <w:t>sample temperature during testing shall be reported on the Material</w:t>
      </w:r>
      <w:r w:rsidR="002B4E6F">
        <w:rPr>
          <w:rFonts w:ascii="Arial" w:hAnsi="Arial" w:cs="Arial"/>
          <w:sz w:val="24"/>
          <w:szCs w:val="24"/>
        </w:rPr>
        <w:t xml:space="preserve"> </w:t>
      </w:r>
      <w:r w:rsidRPr="00110C46">
        <w:rPr>
          <w:rFonts w:ascii="Arial" w:hAnsi="Arial" w:cs="Arial"/>
          <w:sz w:val="24"/>
          <w:szCs w:val="24"/>
        </w:rPr>
        <w:t>Test Report (MTR)</w:t>
      </w:r>
      <w:r w:rsidR="002B4E6F">
        <w:rPr>
          <w:rFonts w:ascii="Arial" w:hAnsi="Arial" w:cs="Arial"/>
          <w:sz w:val="24"/>
          <w:szCs w:val="24"/>
        </w:rPr>
        <w:t>.</w:t>
      </w:r>
      <w:r w:rsidRPr="00110C46">
        <w:rPr>
          <w:rFonts w:ascii="Arial" w:hAnsi="Arial" w:cs="Arial"/>
          <w:sz w:val="24"/>
          <w:szCs w:val="24"/>
        </w:rPr>
        <w:t xml:space="preserve"> </w:t>
      </w:r>
    </w:p>
    <w:p w:rsidR="00A00C3A" w:rsidRPr="006F17EE" w:rsidRDefault="0067128E" w:rsidP="0067128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F17EE">
        <w:rPr>
          <w:rFonts w:ascii="Arial" w:hAnsi="Arial" w:cs="Arial"/>
          <w:sz w:val="24"/>
          <w:szCs w:val="24"/>
        </w:rPr>
        <w:t>Identification of CryoSTEEL</w:t>
      </w:r>
      <w:r w:rsidR="00452DAB" w:rsidRPr="00452DAB">
        <w:rPr>
          <w:rFonts w:ascii="Arial" w:hAnsi="Arial" w:cs="Arial"/>
          <w:sz w:val="24"/>
          <w:szCs w:val="24"/>
          <w:vertAlign w:val="superscript"/>
        </w:rPr>
        <w:t>®</w:t>
      </w:r>
    </w:p>
    <w:p w:rsidR="0067128E" w:rsidRPr="006F17EE" w:rsidRDefault="0067128E" w:rsidP="0067128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F17EE">
        <w:rPr>
          <w:rFonts w:ascii="Arial" w:hAnsi="Arial" w:cs="Arial"/>
          <w:sz w:val="24"/>
          <w:szCs w:val="24"/>
        </w:rPr>
        <w:t>Type of Steel – a six-</w:t>
      </w:r>
      <w:r w:rsidR="002B4E6F">
        <w:rPr>
          <w:rFonts w:ascii="Arial" w:hAnsi="Arial" w:cs="Arial"/>
          <w:sz w:val="24"/>
          <w:szCs w:val="24"/>
        </w:rPr>
        <w:t>pointed</w:t>
      </w:r>
      <w:r w:rsidR="002B4E6F" w:rsidRPr="006F17EE">
        <w:rPr>
          <w:rFonts w:ascii="Arial" w:hAnsi="Arial" w:cs="Arial"/>
          <w:sz w:val="24"/>
          <w:szCs w:val="24"/>
        </w:rPr>
        <w:t xml:space="preserve"> </w:t>
      </w:r>
      <w:r w:rsidR="00C621CD">
        <w:rPr>
          <w:rFonts w:ascii="Arial" w:hAnsi="Arial" w:cs="Arial"/>
          <w:sz w:val="24"/>
          <w:szCs w:val="24"/>
        </w:rPr>
        <w:t>snowflake</w:t>
      </w:r>
      <w:r w:rsidR="00C621CD" w:rsidRPr="006F17EE">
        <w:rPr>
          <w:rFonts w:ascii="Arial" w:hAnsi="Arial" w:cs="Arial"/>
          <w:sz w:val="24"/>
          <w:szCs w:val="24"/>
        </w:rPr>
        <w:t xml:space="preserve"> </w:t>
      </w:r>
      <w:r w:rsidRPr="006F17EE">
        <w:rPr>
          <w:rFonts w:ascii="Arial" w:hAnsi="Arial" w:cs="Arial"/>
          <w:sz w:val="24"/>
          <w:szCs w:val="24"/>
        </w:rPr>
        <w:t>symbol</w:t>
      </w:r>
      <w:r w:rsidR="006F17EE">
        <w:rPr>
          <w:rFonts w:ascii="Arial" w:hAnsi="Arial" w:cs="Arial"/>
          <w:sz w:val="24"/>
          <w:szCs w:val="24"/>
        </w:rPr>
        <w:t xml:space="preserve"> </w:t>
      </w:r>
      <w:r w:rsidR="000B710E">
        <w:rPr>
          <w:rFonts w:ascii="Arial" w:hAnsi="Arial" w:cs="Arial"/>
          <w:sz w:val="24"/>
          <w:szCs w:val="24"/>
        </w:rPr>
        <w:t>“</w:t>
      </w:r>
      <w:r w:rsidR="00CF25A5" w:rsidRPr="00CF25A5">
        <w:rPr>
          <w:rFonts w:ascii="Segoe UI Symbol" w:hAnsi="Segoe UI Symbol" w:cs="Arial"/>
          <w:b/>
          <w:sz w:val="28"/>
          <w:szCs w:val="28"/>
        </w:rPr>
        <w:t>❆</w:t>
      </w:r>
      <w:r w:rsidR="00D66BDF" w:rsidRPr="006F17EE">
        <w:rPr>
          <w:rFonts w:ascii="Arial" w:hAnsi="Arial" w:cs="Arial"/>
          <w:sz w:val="24"/>
          <w:szCs w:val="24"/>
        </w:rPr>
        <w:t>”</w:t>
      </w:r>
      <w:r w:rsidR="002B4E6F">
        <w:rPr>
          <w:rFonts w:ascii="Arial" w:hAnsi="Arial" w:cs="Arial"/>
          <w:sz w:val="24"/>
          <w:szCs w:val="24"/>
        </w:rPr>
        <w:t xml:space="preserve"> </w:t>
      </w:r>
      <w:r w:rsidR="000B710E">
        <w:rPr>
          <w:rFonts w:ascii="Arial" w:hAnsi="Arial" w:cs="Arial"/>
          <w:sz w:val="24"/>
          <w:szCs w:val="24"/>
        </w:rPr>
        <w:t>shall be rolled into the bar with the mill marks. Optionally, also a</w:t>
      </w:r>
      <w:r w:rsidRPr="006F17EE">
        <w:rPr>
          <w:rFonts w:ascii="Arial" w:hAnsi="Arial" w:cs="Arial"/>
          <w:sz w:val="24"/>
          <w:szCs w:val="24"/>
        </w:rPr>
        <w:t xml:space="preserve"> letter “</w:t>
      </w:r>
      <w:r w:rsidRPr="006B23CE">
        <w:rPr>
          <w:rFonts w:ascii="Arial" w:hAnsi="Arial" w:cs="Arial"/>
          <w:b/>
          <w:sz w:val="24"/>
          <w:szCs w:val="24"/>
        </w:rPr>
        <w:t>S</w:t>
      </w:r>
      <w:r w:rsidRPr="006F17EE">
        <w:rPr>
          <w:rFonts w:ascii="Arial" w:hAnsi="Arial" w:cs="Arial"/>
          <w:sz w:val="24"/>
          <w:szCs w:val="24"/>
        </w:rPr>
        <w:t xml:space="preserve">” </w:t>
      </w:r>
      <w:r w:rsidR="000B710E">
        <w:rPr>
          <w:rFonts w:ascii="Arial" w:hAnsi="Arial" w:cs="Arial"/>
          <w:sz w:val="24"/>
          <w:szCs w:val="24"/>
        </w:rPr>
        <w:t xml:space="preserve">may be rolled into the bar, </w:t>
      </w:r>
      <w:r w:rsidRPr="006F17EE">
        <w:rPr>
          <w:rFonts w:ascii="Arial" w:hAnsi="Arial" w:cs="Arial"/>
          <w:sz w:val="24"/>
          <w:szCs w:val="24"/>
        </w:rPr>
        <w:t>indicating that the bar was produced to meet both this specification and Specification ASTM A615</w:t>
      </w:r>
      <w:r w:rsidR="00302F86">
        <w:rPr>
          <w:rFonts w:ascii="Arial" w:hAnsi="Arial" w:cs="Arial"/>
          <w:sz w:val="24"/>
          <w:szCs w:val="24"/>
        </w:rPr>
        <w:t>.</w:t>
      </w:r>
    </w:p>
    <w:p w:rsidR="00D66BDF" w:rsidRPr="00D66BDF" w:rsidRDefault="0067128E" w:rsidP="00D66BDF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66BDF">
        <w:rPr>
          <w:rFonts w:ascii="Arial" w:hAnsi="Arial" w:cs="Arial"/>
          <w:sz w:val="24"/>
          <w:szCs w:val="24"/>
        </w:rPr>
        <w:t>Minimum Yield Strength Designation – for Grade 60 bars, the marking shall be the number “60”.</w:t>
      </w:r>
    </w:p>
    <w:p w:rsidR="006F17EE" w:rsidRDefault="006F17EE" w:rsidP="006F17E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Certification of CryoSTEEL</w:t>
      </w:r>
      <w:r w:rsidR="00452DAB" w:rsidRPr="00452DAB">
        <w:rPr>
          <w:rFonts w:ascii="Arial" w:hAnsi="Arial" w:cs="Arial"/>
          <w:sz w:val="24"/>
          <w:szCs w:val="24"/>
          <w:vertAlign w:val="superscript"/>
        </w:rPr>
        <w:t>®</w:t>
      </w:r>
    </w:p>
    <w:p w:rsidR="006F17EE" w:rsidRDefault="006F17EE" w:rsidP="006F17E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request, a certified copy of a mill certification report </w:t>
      </w:r>
      <w:r w:rsidR="008B6382">
        <w:rPr>
          <w:rFonts w:ascii="Arial" w:hAnsi="Arial" w:cs="Arial"/>
          <w:sz w:val="24"/>
          <w:szCs w:val="24"/>
        </w:rPr>
        <w:t>shall be provided for each heat of bars delivered</w:t>
      </w:r>
      <w:r>
        <w:rPr>
          <w:rFonts w:ascii="Arial" w:hAnsi="Arial" w:cs="Arial"/>
          <w:sz w:val="24"/>
          <w:szCs w:val="24"/>
        </w:rPr>
        <w:t>, showing:</w:t>
      </w:r>
    </w:p>
    <w:p w:rsidR="006F17EE" w:rsidRDefault="006F17EE" w:rsidP="006F17EE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 analysis</w:t>
      </w:r>
    </w:p>
    <w:p w:rsidR="006F17EE" w:rsidRDefault="006F17EE" w:rsidP="006F17EE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Tensile properties</w:t>
      </w:r>
      <w:r w:rsidR="00B866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tested at room temperature </w:t>
      </w:r>
    </w:p>
    <w:p w:rsidR="004F24ED" w:rsidRDefault="000B710E" w:rsidP="0088453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Tensile </w:t>
      </w:r>
      <w:r w:rsidR="00B8662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roperties</w:t>
      </w:r>
      <w:r w:rsidR="00B866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tested at </w:t>
      </w:r>
      <w:r w:rsidR="00B8662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ryogenic </w:t>
      </w:r>
      <w:r w:rsidR="00B8662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esign </w:t>
      </w:r>
      <w:r w:rsidR="00B8662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emperature, </w:t>
      </w:r>
      <w:r w:rsidR="00601E4C" w:rsidRPr="00110C46">
        <w:rPr>
          <w:rFonts w:ascii="Arial" w:hAnsi="Arial" w:cs="Arial"/>
          <w:sz w:val="24"/>
          <w:szCs w:val="24"/>
        </w:rPr>
        <w:t xml:space="preserve">+/- </w:t>
      </w:r>
      <w:r>
        <w:rPr>
          <w:rFonts w:ascii="Arial" w:hAnsi="Arial" w:cs="Arial"/>
          <w:sz w:val="24"/>
          <w:szCs w:val="24"/>
        </w:rPr>
        <w:t>9ºF [5ºC]</w:t>
      </w:r>
    </w:p>
    <w:p w:rsidR="004F24ED" w:rsidRDefault="004F24ED" w:rsidP="0088453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Actual temperature of test environment during testing of </w:t>
      </w:r>
      <w:r w:rsidR="00B8662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ryogenic </w:t>
      </w:r>
      <w:r w:rsidR="00B8662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esign </w:t>
      </w:r>
      <w:r w:rsidR="00B8662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emperature requirements.  Room temperature test conditions are not required on the MTR</w:t>
      </w:r>
      <w:r w:rsidR="00302F86">
        <w:rPr>
          <w:rFonts w:ascii="Arial" w:hAnsi="Arial" w:cs="Arial"/>
          <w:sz w:val="24"/>
          <w:szCs w:val="24"/>
        </w:rPr>
        <w:t>.</w:t>
      </w:r>
    </w:p>
    <w:p w:rsidR="0037687C" w:rsidRPr="00F828A3" w:rsidRDefault="006F17EE" w:rsidP="00F828A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828A3">
        <w:rPr>
          <w:rFonts w:ascii="Arial" w:hAnsi="Arial" w:cs="Arial"/>
          <w:sz w:val="24"/>
          <w:szCs w:val="24"/>
        </w:rPr>
        <w:t>Bend test results</w:t>
      </w:r>
      <w:r w:rsidR="00B86625" w:rsidRPr="00F828A3">
        <w:rPr>
          <w:rFonts w:ascii="Arial" w:hAnsi="Arial" w:cs="Arial"/>
          <w:sz w:val="24"/>
          <w:szCs w:val="24"/>
        </w:rPr>
        <w:t>.</w:t>
      </w:r>
    </w:p>
    <w:sectPr w:rsidR="0037687C" w:rsidRPr="00F828A3" w:rsidSect="00D66BDF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47" w:rsidRDefault="00587A47" w:rsidP="00D66BDF">
      <w:pPr>
        <w:spacing w:after="0" w:line="240" w:lineRule="auto"/>
      </w:pPr>
      <w:r>
        <w:separator/>
      </w:r>
    </w:p>
  </w:endnote>
  <w:endnote w:type="continuationSeparator" w:id="0">
    <w:p w:rsidR="00587A47" w:rsidRDefault="00587A47" w:rsidP="00D6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F" w:rsidRPr="00D66BDF" w:rsidRDefault="00D66BDF">
    <w:pPr>
      <w:pStyle w:val="Footer"/>
      <w:rPr>
        <w:rFonts w:ascii="Arial Narrow" w:hAnsi="Arial Narrow"/>
        <w:color w:val="002060"/>
        <w:sz w:val="16"/>
        <w:szCs w:val="16"/>
      </w:rPr>
    </w:pPr>
    <w:r w:rsidRPr="00D66BDF">
      <w:rPr>
        <w:rFonts w:ascii="Arial Narrow" w:hAnsi="Arial Narrow"/>
        <w:color w:val="002060"/>
        <w:sz w:val="16"/>
        <w:szCs w:val="16"/>
      </w:rPr>
      <w:t xml:space="preserve">Page </w:t>
    </w:r>
    <w:sdt>
      <w:sdtPr>
        <w:rPr>
          <w:rFonts w:ascii="Arial Narrow" w:hAnsi="Arial Narrow"/>
          <w:color w:val="002060"/>
          <w:sz w:val="16"/>
          <w:szCs w:val="16"/>
        </w:rPr>
        <w:id w:val="11963443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66BDF">
          <w:rPr>
            <w:rFonts w:ascii="Arial Narrow" w:hAnsi="Arial Narrow"/>
            <w:color w:val="002060"/>
            <w:sz w:val="16"/>
            <w:szCs w:val="16"/>
          </w:rPr>
          <w:fldChar w:fldCharType="begin"/>
        </w:r>
        <w:r w:rsidRPr="00D66BDF">
          <w:rPr>
            <w:rFonts w:ascii="Arial Narrow" w:hAnsi="Arial Narrow"/>
            <w:color w:val="002060"/>
            <w:sz w:val="16"/>
            <w:szCs w:val="16"/>
          </w:rPr>
          <w:instrText xml:space="preserve"> PAGE   \* MERGEFORMAT </w:instrText>
        </w:r>
        <w:r w:rsidRPr="00D66BDF">
          <w:rPr>
            <w:rFonts w:ascii="Arial Narrow" w:hAnsi="Arial Narrow"/>
            <w:color w:val="002060"/>
            <w:sz w:val="16"/>
            <w:szCs w:val="16"/>
          </w:rPr>
          <w:fldChar w:fldCharType="separate"/>
        </w:r>
        <w:r w:rsidR="00E73F00">
          <w:rPr>
            <w:rFonts w:ascii="Arial Narrow" w:hAnsi="Arial Narrow"/>
            <w:noProof/>
            <w:color w:val="002060"/>
            <w:sz w:val="16"/>
            <w:szCs w:val="16"/>
          </w:rPr>
          <w:t>3</w:t>
        </w:r>
        <w:r w:rsidRPr="00D66BDF">
          <w:rPr>
            <w:rFonts w:ascii="Arial Narrow" w:hAnsi="Arial Narrow"/>
            <w:noProof/>
            <w:color w:val="002060"/>
            <w:sz w:val="16"/>
            <w:szCs w:val="16"/>
          </w:rPr>
          <w:fldChar w:fldCharType="end"/>
        </w:r>
      </w:sdtContent>
    </w:sdt>
  </w:p>
  <w:p w:rsidR="00D66BDF" w:rsidRDefault="00D66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F" w:rsidRDefault="003E3FE1">
    <w:pPr>
      <w:pStyle w:val="Footer"/>
    </w:pPr>
    <w:r w:rsidRPr="00D66BDF">
      <w:rPr>
        <w:noProof/>
      </w:rPr>
      <w:drawing>
        <wp:anchor distT="0" distB="0" distL="114300" distR="114300" simplePos="0" relativeHeight="251671552" behindDoc="0" locked="0" layoutInCell="1" allowOverlap="1" wp14:anchorId="79B30616" wp14:editId="51869D73">
          <wp:simplePos x="0" y="0"/>
          <wp:positionH relativeFrom="margin">
            <wp:posOffset>5654040</wp:posOffset>
          </wp:positionH>
          <wp:positionV relativeFrom="margin">
            <wp:posOffset>8277860</wp:posOffset>
          </wp:positionV>
          <wp:extent cx="744855" cy="565150"/>
          <wp:effectExtent l="0" t="0" r="0" b="6350"/>
          <wp:wrapNone/>
          <wp:docPr id="2" name="Picture 2" descr="B:\Lines_of_Business\Mills\Cryo\USA-madein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Lines_of_Business\Mills\Cryo\USA-madein-fl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BD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C2A595" wp14:editId="0EF7BFD2">
              <wp:simplePos x="0" y="0"/>
              <wp:positionH relativeFrom="column">
                <wp:posOffset>-457200</wp:posOffset>
              </wp:positionH>
              <wp:positionV relativeFrom="paragraph">
                <wp:posOffset>-285750</wp:posOffset>
              </wp:positionV>
              <wp:extent cx="2087245" cy="799465"/>
              <wp:effectExtent l="0" t="0" r="825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BDF" w:rsidRPr="00D66BDF" w:rsidRDefault="00D66BDF" w:rsidP="00D66BDF">
                          <w:pPr>
                            <w:rPr>
                              <w:rFonts w:ascii="Arial Narrow Bold" w:hAnsi="Arial Narrow Bold" w:cs="Times New Roman"/>
                              <w:color w:val="002060"/>
                              <w:sz w:val="16"/>
                              <w:szCs w:val="16"/>
                            </w:rPr>
                          </w:pPr>
                          <w:r w:rsidRPr="00595EFE">
                            <w:rPr>
                              <w:rFonts w:ascii="Arial Narrow Bold" w:hAnsi="Arial Narrow Bold" w:cs="Times New Roman"/>
                              <w:color w:val="002060"/>
                              <w:sz w:val="16"/>
                              <w:szCs w:val="16"/>
                            </w:rPr>
                            <w:t>COMMERCIAL METALS COMPANY</w:t>
                          </w:r>
                          <w:r>
                            <w:rPr>
                              <w:rFonts w:ascii="Arial Narrow Bold" w:hAnsi="Arial Narrow Bold" w:cs="Times New Roman"/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r w:rsidRPr="00595EFE">
                            <w:rPr>
                              <w:rFonts w:ascii="Arial Narrow" w:hAnsi="Arial Narrow" w:cs="Times New Roman"/>
                              <w:color w:val="002060"/>
                              <w:sz w:val="16"/>
                              <w:szCs w:val="16"/>
                            </w:rPr>
                            <w:t>11444 East Germann Rd.</w:t>
                          </w:r>
                          <w:r w:rsidRPr="00595EFE">
                            <w:rPr>
                              <w:rFonts w:ascii="Arial Narrow" w:hAnsi="Arial Narrow" w:cs="Times New Roman"/>
                              <w:color w:val="002060"/>
                              <w:sz w:val="16"/>
                              <w:szCs w:val="16"/>
                            </w:rPr>
                            <w:br/>
                            <w:t>Mesa, AZ 85212</w:t>
                          </w:r>
                          <w:r w:rsidRPr="00595EFE">
                            <w:rPr>
                              <w:rFonts w:ascii="Arial Narrow" w:hAnsi="Arial Narrow" w:cs="Times New Roman"/>
                              <w:color w:val="002060"/>
                              <w:sz w:val="16"/>
                              <w:szCs w:val="16"/>
                            </w:rPr>
                            <w:br/>
                            <w:t>888.641.8956</w:t>
                          </w:r>
                          <w:r w:rsidRPr="00595EFE">
                            <w:rPr>
                              <w:rFonts w:ascii="Arial Narrow" w:hAnsi="Arial Narrow" w:cs="Times New Roman"/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Pr="00595EFE">
                              <w:rPr>
                                <w:rFonts w:ascii="Arial Narrow" w:hAnsi="Arial Narrow" w:cs="Times New Roman"/>
                                <w:color w:val="002060"/>
                                <w:sz w:val="16"/>
                                <w:szCs w:val="16"/>
                              </w:rPr>
                              <w:t>www.cmc.com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C2A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2.5pt;width:164.35pt;height:62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gZIgIAAB0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+jZfUGKY&#10;xiY9iSGQdzCQIvLTW1+i26NFxzDgM/Y51ertA/DvnhjYdszsxZ1z0HeCNZjfNEZmV6Ejjo8gdf8J&#10;GvyGHQIkoKF1OpKHdBBExz6dLr2JqXB8LPLlopjNKeFoW6xWs5t5+oKVz9HW+fBBgCZRqKjD3id0&#10;dnzwIWbDymeX+JkHJZudVCopbl9vlSNHhnOyS+eM/pubMqSv6GpezBOygRifRkjLgHOspK7oMo8n&#10;hrMysvHeNEkOTKpRxkyUOdMTGRm5CUM9oGPkrIbmhEQ5GOcV9wuFDtxPSnqc1Yr6HwfmBCXqo0Gy&#10;V9PZLA53UmbzRYGKu7bU1xZmOEJVNFAyituQFiLxYO+wKTuZ+HrJ5JwrzmCi8bwvcciv9eT1stWb&#10;XwAAAP//AwBQSwMEFAAGAAgAAAAhAMrPHfrfAAAACgEAAA8AAABkcnMvZG93bnJldi54bWxMj8FO&#10;wzAQRO9I/IO1SNxah4i0JcSpKiouHJAoSHB0YyeOsNeW7abh71lO9DajHc2+abazs2zSMY0eBdwt&#10;C2AaO69GHAR8vD8vNsBSlqik9agF/OgE2/b6qpG18md809MhD4xKMNVSgMk51Jynzmgn09IHjXTr&#10;fXQyk40DV1GeqdxZXhbFijs5In0wMugno7vvw8kJ+HRmVPv4+tUrO+1f+l0V5hiEuL2Zd4/Asp7z&#10;fxj+8AkdWmI6+hOqxKyAxbqkLZnEfUWCEmW1WgM7CtgUD8Dbhl9OaH8BAAD//wMAUEsBAi0AFAAG&#10;AAgAAAAhALaDOJL+AAAA4QEAABMAAAAAAAAAAAAAAAAAAAAAAFtDb250ZW50X1R5cGVzXS54bWxQ&#10;SwECLQAUAAYACAAAACEAOP0h/9YAAACUAQAACwAAAAAAAAAAAAAAAAAvAQAAX3JlbHMvLnJlbHNQ&#10;SwECLQAUAAYACAAAACEAY5WYGSICAAAdBAAADgAAAAAAAAAAAAAAAAAuAgAAZHJzL2Uyb0RvYy54&#10;bWxQSwECLQAUAAYACAAAACEAys8d+t8AAAAKAQAADwAAAAAAAAAAAAAAAAB8BAAAZHJzL2Rvd25y&#10;ZXYueG1sUEsFBgAAAAAEAAQA8wAAAIgFAAAAAA==&#10;" stroked="f">
              <v:textbox style="mso-fit-shape-to-text:t">
                <w:txbxContent>
                  <w:p w:rsidR="00D66BDF" w:rsidRPr="00D66BDF" w:rsidRDefault="00D66BDF" w:rsidP="00D66BDF">
                    <w:pPr>
                      <w:rPr>
                        <w:rFonts w:ascii="Arial Narrow Bold" w:hAnsi="Arial Narrow Bold" w:cs="Times New Roman"/>
                        <w:color w:val="002060"/>
                        <w:sz w:val="16"/>
                        <w:szCs w:val="16"/>
                      </w:rPr>
                    </w:pPr>
                    <w:r w:rsidRPr="00595EFE">
                      <w:rPr>
                        <w:rFonts w:ascii="Arial Narrow Bold" w:hAnsi="Arial Narrow Bold" w:cs="Times New Roman"/>
                        <w:color w:val="002060"/>
                        <w:sz w:val="16"/>
                        <w:szCs w:val="16"/>
                      </w:rPr>
                      <w:t>COMMERCIAL METALS COMPANY</w:t>
                    </w:r>
                    <w:r>
                      <w:rPr>
                        <w:rFonts w:ascii="Arial Narrow Bold" w:hAnsi="Arial Narrow Bold" w:cs="Times New Roman"/>
                        <w:color w:val="002060"/>
                        <w:sz w:val="16"/>
                        <w:szCs w:val="16"/>
                      </w:rPr>
                      <w:br/>
                    </w:r>
                    <w:r w:rsidRPr="00595EFE">
                      <w:rPr>
                        <w:rFonts w:ascii="Arial Narrow" w:hAnsi="Arial Narrow" w:cs="Times New Roman"/>
                        <w:color w:val="002060"/>
                        <w:sz w:val="16"/>
                        <w:szCs w:val="16"/>
                      </w:rPr>
                      <w:t>11444 East Germann Rd.</w:t>
                    </w:r>
                    <w:r w:rsidRPr="00595EFE">
                      <w:rPr>
                        <w:rFonts w:ascii="Arial Narrow" w:hAnsi="Arial Narrow" w:cs="Times New Roman"/>
                        <w:color w:val="002060"/>
                        <w:sz w:val="16"/>
                        <w:szCs w:val="16"/>
                      </w:rPr>
                      <w:br/>
                      <w:t>Mesa, AZ 85212</w:t>
                    </w:r>
                    <w:r w:rsidRPr="00595EFE">
                      <w:rPr>
                        <w:rFonts w:ascii="Arial Narrow" w:hAnsi="Arial Narrow" w:cs="Times New Roman"/>
                        <w:color w:val="002060"/>
                        <w:sz w:val="16"/>
                        <w:szCs w:val="16"/>
                      </w:rPr>
                      <w:br/>
                      <w:t>888.641.8956</w:t>
                    </w:r>
                    <w:r w:rsidRPr="00595EFE">
                      <w:rPr>
                        <w:rFonts w:ascii="Arial Narrow" w:hAnsi="Arial Narrow" w:cs="Times New Roman"/>
                        <w:color w:val="002060"/>
                        <w:sz w:val="16"/>
                        <w:szCs w:val="16"/>
                      </w:rPr>
                      <w:br/>
                    </w:r>
                    <w:hyperlink r:id="rId3" w:history="1">
                      <w:r w:rsidRPr="00595EFE">
                        <w:rPr>
                          <w:rFonts w:ascii="Arial Narrow" w:hAnsi="Arial Narrow" w:cs="Times New Roman"/>
                          <w:color w:val="002060"/>
                          <w:sz w:val="16"/>
                          <w:szCs w:val="16"/>
                        </w:rPr>
                        <w:t>www.cmc.com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47" w:rsidRDefault="00587A47" w:rsidP="00D66BDF">
      <w:pPr>
        <w:spacing w:after="0" w:line="240" w:lineRule="auto"/>
      </w:pPr>
      <w:r>
        <w:separator/>
      </w:r>
    </w:p>
  </w:footnote>
  <w:footnote w:type="continuationSeparator" w:id="0">
    <w:p w:rsidR="00587A47" w:rsidRDefault="00587A47" w:rsidP="00D6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F" w:rsidRDefault="00452DAB">
    <w:pPr>
      <w:pStyle w:val="Header"/>
    </w:pPr>
    <w:r w:rsidRPr="00D66BDF">
      <w:rPr>
        <w:noProof/>
      </w:rPr>
      <w:drawing>
        <wp:anchor distT="0" distB="0" distL="114300" distR="114300" simplePos="0" relativeHeight="251667456" behindDoc="0" locked="0" layoutInCell="1" allowOverlap="1" wp14:anchorId="7863B80F" wp14:editId="0940B0A7">
          <wp:simplePos x="0" y="0"/>
          <wp:positionH relativeFrom="margin">
            <wp:posOffset>4690745</wp:posOffset>
          </wp:positionH>
          <wp:positionV relativeFrom="paragraph">
            <wp:posOffset>-9525</wp:posOffset>
          </wp:positionV>
          <wp:extent cx="1708785" cy="38163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Lines_of_Business\Mills\Cryo\CrySTEE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BDF" w:rsidRPr="00D66BDF">
      <w:rPr>
        <w:noProof/>
      </w:rPr>
      <w:drawing>
        <wp:anchor distT="0" distB="0" distL="114300" distR="114300" simplePos="0" relativeHeight="251666432" behindDoc="1" locked="1" layoutInCell="1" allowOverlap="1" wp14:anchorId="526A53DE" wp14:editId="04CDDA9E">
          <wp:simplePos x="0" y="0"/>
          <wp:positionH relativeFrom="column">
            <wp:posOffset>-457200</wp:posOffset>
          </wp:positionH>
          <wp:positionV relativeFrom="paragraph">
            <wp:posOffset>-201295</wp:posOffset>
          </wp:positionV>
          <wp:extent cx="1709420" cy="575945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14E"/>
    <w:multiLevelType w:val="hybridMultilevel"/>
    <w:tmpl w:val="68A88194"/>
    <w:lvl w:ilvl="0" w:tplc="4A60D44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0A37E97"/>
    <w:multiLevelType w:val="hybridMultilevel"/>
    <w:tmpl w:val="7FF68952"/>
    <w:lvl w:ilvl="0" w:tplc="4ABC66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3BBB"/>
    <w:multiLevelType w:val="hybridMultilevel"/>
    <w:tmpl w:val="3724C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4972"/>
    <w:multiLevelType w:val="hybridMultilevel"/>
    <w:tmpl w:val="5A12C276"/>
    <w:lvl w:ilvl="0" w:tplc="025A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44783"/>
    <w:multiLevelType w:val="hybridMultilevel"/>
    <w:tmpl w:val="EA986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C4D0A"/>
    <w:multiLevelType w:val="hybridMultilevel"/>
    <w:tmpl w:val="B8925964"/>
    <w:lvl w:ilvl="0" w:tplc="5FE69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B26F5"/>
    <w:multiLevelType w:val="hybridMultilevel"/>
    <w:tmpl w:val="B9187068"/>
    <w:lvl w:ilvl="0" w:tplc="5FD2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F029E"/>
    <w:multiLevelType w:val="multilevel"/>
    <w:tmpl w:val="2D8CB1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FB17FD"/>
    <w:multiLevelType w:val="hybridMultilevel"/>
    <w:tmpl w:val="10D62C9A"/>
    <w:lvl w:ilvl="0" w:tplc="7AA2F54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CA570BB"/>
    <w:multiLevelType w:val="hybridMultilevel"/>
    <w:tmpl w:val="323ECA58"/>
    <w:lvl w:ilvl="0" w:tplc="C660D594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EF77DB2"/>
    <w:multiLevelType w:val="hybridMultilevel"/>
    <w:tmpl w:val="8BAA5F84"/>
    <w:lvl w:ilvl="0" w:tplc="C0AE661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79E6D0F"/>
    <w:multiLevelType w:val="hybridMultilevel"/>
    <w:tmpl w:val="14AC8758"/>
    <w:lvl w:ilvl="0" w:tplc="9604A76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9EFE0B84">
      <w:start w:val="1"/>
      <w:numFmt w:val="upperLetter"/>
      <w:lvlText w:val="%2."/>
      <w:lvlJc w:val="left"/>
      <w:pPr>
        <w:ind w:left="18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E086CCD"/>
    <w:multiLevelType w:val="hybridMultilevel"/>
    <w:tmpl w:val="A93A9CA8"/>
    <w:lvl w:ilvl="0" w:tplc="9604A76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F6F3BA5"/>
    <w:multiLevelType w:val="hybridMultilevel"/>
    <w:tmpl w:val="9DBCCB00"/>
    <w:lvl w:ilvl="0" w:tplc="44561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567A1"/>
    <w:multiLevelType w:val="multilevel"/>
    <w:tmpl w:val="2D8CB1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510C53"/>
    <w:multiLevelType w:val="multilevel"/>
    <w:tmpl w:val="06E280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2A3FF7"/>
    <w:multiLevelType w:val="hybridMultilevel"/>
    <w:tmpl w:val="463E4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73CCD"/>
    <w:multiLevelType w:val="hybridMultilevel"/>
    <w:tmpl w:val="A8FC7CBC"/>
    <w:lvl w:ilvl="0" w:tplc="B55C3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072878"/>
    <w:multiLevelType w:val="hybridMultilevel"/>
    <w:tmpl w:val="B84479E8"/>
    <w:lvl w:ilvl="0" w:tplc="828A55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DC76F89"/>
    <w:multiLevelType w:val="hybridMultilevel"/>
    <w:tmpl w:val="4C92DD7C"/>
    <w:lvl w:ilvl="0" w:tplc="895E598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61B824E6"/>
    <w:multiLevelType w:val="hybridMultilevel"/>
    <w:tmpl w:val="90D0FB1E"/>
    <w:lvl w:ilvl="0" w:tplc="D9A65BF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67945598"/>
    <w:multiLevelType w:val="hybridMultilevel"/>
    <w:tmpl w:val="EDBAB388"/>
    <w:lvl w:ilvl="0" w:tplc="5518F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616781"/>
    <w:multiLevelType w:val="hybridMultilevel"/>
    <w:tmpl w:val="465232FC"/>
    <w:lvl w:ilvl="0" w:tplc="091E3AC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4B056B5"/>
    <w:multiLevelType w:val="hybridMultilevel"/>
    <w:tmpl w:val="547CB23C"/>
    <w:lvl w:ilvl="0" w:tplc="9604A76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76526828"/>
    <w:multiLevelType w:val="hybridMultilevel"/>
    <w:tmpl w:val="2466BC9E"/>
    <w:lvl w:ilvl="0" w:tplc="052CAB6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67358FA"/>
    <w:multiLevelType w:val="hybridMultilevel"/>
    <w:tmpl w:val="92DEE0A8"/>
    <w:lvl w:ilvl="0" w:tplc="1436AB3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CEF2E8F"/>
    <w:multiLevelType w:val="hybridMultilevel"/>
    <w:tmpl w:val="8CB21AAC"/>
    <w:lvl w:ilvl="0" w:tplc="C42C5F1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2"/>
  </w:num>
  <w:num w:numId="5">
    <w:abstractNumId w:val="10"/>
  </w:num>
  <w:num w:numId="6">
    <w:abstractNumId w:val="18"/>
  </w:num>
  <w:num w:numId="7">
    <w:abstractNumId w:val="8"/>
  </w:num>
  <w:num w:numId="8">
    <w:abstractNumId w:val="0"/>
  </w:num>
  <w:num w:numId="9">
    <w:abstractNumId w:val="20"/>
  </w:num>
  <w:num w:numId="10">
    <w:abstractNumId w:val="25"/>
  </w:num>
  <w:num w:numId="11">
    <w:abstractNumId w:val="9"/>
  </w:num>
  <w:num w:numId="12">
    <w:abstractNumId w:val="22"/>
  </w:num>
  <w:num w:numId="13">
    <w:abstractNumId w:val="11"/>
  </w:num>
  <w:num w:numId="14">
    <w:abstractNumId w:val="14"/>
  </w:num>
  <w:num w:numId="15">
    <w:abstractNumId w:val="19"/>
  </w:num>
  <w:num w:numId="16">
    <w:abstractNumId w:val="16"/>
  </w:num>
  <w:num w:numId="17">
    <w:abstractNumId w:val="15"/>
  </w:num>
  <w:num w:numId="18">
    <w:abstractNumId w:val="23"/>
  </w:num>
  <w:num w:numId="19">
    <w:abstractNumId w:val="12"/>
  </w:num>
  <w:num w:numId="20">
    <w:abstractNumId w:val="1"/>
  </w:num>
  <w:num w:numId="21">
    <w:abstractNumId w:val="13"/>
  </w:num>
  <w:num w:numId="22">
    <w:abstractNumId w:val="3"/>
  </w:num>
  <w:num w:numId="23">
    <w:abstractNumId w:val="6"/>
  </w:num>
  <w:num w:numId="24">
    <w:abstractNumId w:val="21"/>
  </w:num>
  <w:num w:numId="25">
    <w:abstractNumId w:val="26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28"/>
    <w:rsid w:val="00033912"/>
    <w:rsid w:val="000354C8"/>
    <w:rsid w:val="00056F2D"/>
    <w:rsid w:val="000B710E"/>
    <w:rsid w:val="00110C46"/>
    <w:rsid w:val="00161A39"/>
    <w:rsid w:val="001B2CCF"/>
    <w:rsid w:val="001D3633"/>
    <w:rsid w:val="001D4542"/>
    <w:rsid w:val="001F5063"/>
    <w:rsid w:val="00234E3A"/>
    <w:rsid w:val="00260D19"/>
    <w:rsid w:val="00274268"/>
    <w:rsid w:val="00295D26"/>
    <w:rsid w:val="002A2F9A"/>
    <w:rsid w:val="002B4E6F"/>
    <w:rsid w:val="00302F86"/>
    <w:rsid w:val="003075E4"/>
    <w:rsid w:val="003151B6"/>
    <w:rsid w:val="0037687C"/>
    <w:rsid w:val="003C3D3A"/>
    <w:rsid w:val="003E3FE1"/>
    <w:rsid w:val="003F590B"/>
    <w:rsid w:val="00414484"/>
    <w:rsid w:val="00427333"/>
    <w:rsid w:val="00452DAB"/>
    <w:rsid w:val="004833A0"/>
    <w:rsid w:val="00483C98"/>
    <w:rsid w:val="004A5018"/>
    <w:rsid w:val="004D6101"/>
    <w:rsid w:val="004F24ED"/>
    <w:rsid w:val="005109BD"/>
    <w:rsid w:val="00587A47"/>
    <w:rsid w:val="00601E4C"/>
    <w:rsid w:val="00611C02"/>
    <w:rsid w:val="0067128E"/>
    <w:rsid w:val="006959BE"/>
    <w:rsid w:val="006B23CE"/>
    <w:rsid w:val="006E5C4C"/>
    <w:rsid w:val="006F17EE"/>
    <w:rsid w:val="00757451"/>
    <w:rsid w:val="00884533"/>
    <w:rsid w:val="008B6382"/>
    <w:rsid w:val="008C653B"/>
    <w:rsid w:val="008F3C28"/>
    <w:rsid w:val="00934635"/>
    <w:rsid w:val="00937F80"/>
    <w:rsid w:val="00944D10"/>
    <w:rsid w:val="00963351"/>
    <w:rsid w:val="009B1F22"/>
    <w:rsid w:val="009C63B5"/>
    <w:rsid w:val="009E4085"/>
    <w:rsid w:val="00A00C3A"/>
    <w:rsid w:val="00A36DBF"/>
    <w:rsid w:val="00A57B16"/>
    <w:rsid w:val="00AE62BF"/>
    <w:rsid w:val="00B100CB"/>
    <w:rsid w:val="00B2577D"/>
    <w:rsid w:val="00B41723"/>
    <w:rsid w:val="00B86625"/>
    <w:rsid w:val="00BB70DB"/>
    <w:rsid w:val="00BC3EB5"/>
    <w:rsid w:val="00C01006"/>
    <w:rsid w:val="00C077BB"/>
    <w:rsid w:val="00C361A2"/>
    <w:rsid w:val="00C621CD"/>
    <w:rsid w:val="00CF25A5"/>
    <w:rsid w:val="00D26B19"/>
    <w:rsid w:val="00D504EF"/>
    <w:rsid w:val="00D66BDF"/>
    <w:rsid w:val="00D802A1"/>
    <w:rsid w:val="00D92DAF"/>
    <w:rsid w:val="00DD799F"/>
    <w:rsid w:val="00E71EBF"/>
    <w:rsid w:val="00E73F00"/>
    <w:rsid w:val="00EC7813"/>
    <w:rsid w:val="00F828A3"/>
    <w:rsid w:val="00F86C01"/>
    <w:rsid w:val="00F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555769-570F-406A-82EF-CC41C5F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C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DF"/>
  </w:style>
  <w:style w:type="paragraph" w:styleId="Footer">
    <w:name w:val="footer"/>
    <w:basedOn w:val="Normal"/>
    <w:link w:val="FooterChar"/>
    <w:uiPriority w:val="99"/>
    <w:unhideWhenUsed/>
    <w:rsid w:val="00D6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osteel@cm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c.com" TargetMode="External"/><Relationship Id="rId2" Type="http://schemas.openxmlformats.org/officeDocument/2006/relationships/hyperlink" Target="http://www.cm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E1D4-A56E-4D57-8935-723E5ACC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709</Words>
  <Characters>4043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Commerical Metals Company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Rolfe</dc:creator>
  <cp:keywords/>
  <dc:description/>
  <cp:lastModifiedBy>Arthur, Celia C</cp:lastModifiedBy>
  <cp:revision>2</cp:revision>
  <dcterms:created xsi:type="dcterms:W3CDTF">2020-06-05T17:58:00Z</dcterms:created>
  <dcterms:modified xsi:type="dcterms:W3CDTF">2020-06-05T17:58:00Z</dcterms:modified>
</cp:coreProperties>
</file>